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6" w:rsidRDefault="00007962">
      <w:pPr>
        <w:pStyle w:val="Textbody"/>
      </w:pPr>
      <w:bookmarkStart w:id="0" w:name="_GoBack"/>
      <w:bookmarkEnd w:id="0"/>
      <w:r>
        <w:t xml:space="preserve">                                          </w:t>
      </w:r>
      <w:r>
        <w:rPr>
          <w:b/>
          <w:bCs/>
          <w:sz w:val="28"/>
          <w:szCs w:val="28"/>
        </w:rPr>
        <w:t>Visitationsskema til nødkald                               Bilag G4.7.1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7078"/>
      </w:tblGrid>
      <w:tr w:rsidR="000C21D6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Borgers navn og CPR nr.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 xml:space="preserve">Hvad er årsagen til at borger ønsker </w:t>
            </w:r>
            <w:r>
              <w:t>nødkald?</w:t>
            </w:r>
          </w:p>
        </w:tc>
        <w:tc>
          <w:tcPr>
            <w:tcW w:w="7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Hvordan vurderer borger  at et nødkald vil muliggøre mestring af eget liv?</w:t>
            </w:r>
          </w:p>
        </w:tc>
        <w:tc>
          <w:tcPr>
            <w:tcW w:w="7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Er funktions-nedsættelserne til grund for søgning af nødkald varige eller midlertidige?</w:t>
            </w:r>
          </w:p>
        </w:tc>
        <w:tc>
          <w:tcPr>
            <w:tcW w:w="7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</w:tbl>
    <w:p w:rsidR="000C21D6" w:rsidRDefault="000C21D6">
      <w:pPr>
        <w:rPr>
          <w:vanish/>
        </w:rPr>
      </w:pPr>
    </w:p>
    <w:tbl>
      <w:tblPr>
        <w:tblW w:w="978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525"/>
        <w:gridCol w:w="544"/>
        <w:gridCol w:w="1819"/>
        <w:gridCol w:w="2662"/>
        <w:gridCol w:w="2288"/>
      </w:tblGrid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Boligens indretning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Uddybende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Nødvendige ændringer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Hvem foretager </w:t>
            </w:r>
            <w:r>
              <w:rPr>
                <w:b/>
                <w:bCs/>
              </w:rPr>
              <w:t>ændringerne</w:t>
            </w: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Er boligen hensigtsmæssigt indrettet?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Tilgodeser boligen hensigtsmæssige gangbaner?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Er der tilstrækkelig lys?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Er gulvet jævnt,-uden løse tæpper?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Skal ledninger fastgøres?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Hjælpemidler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Uddybende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Nødvendige </w:t>
            </w:r>
            <w:r>
              <w:rPr>
                <w:b/>
                <w:bCs/>
              </w:rPr>
              <w:t>ændringer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Hvem foretager ændringerne</w:t>
            </w:r>
          </w:p>
          <w:p w:rsidR="000C21D6" w:rsidRDefault="000C21D6">
            <w:pPr>
              <w:pStyle w:val="TableContents"/>
              <w:rPr>
                <w:b/>
                <w:bCs/>
              </w:rPr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Bruger borgeren gangredskab?</w:t>
            </w:r>
          </w:p>
          <w:p w:rsidR="000C21D6" w:rsidRDefault="00007962">
            <w:pPr>
              <w:pStyle w:val="TableContents"/>
            </w:pPr>
            <w:r>
              <w:t>Hvis ja, er dette i forsvarlig stand?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Hvilket?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Har borger GPS eller senge-/rum sensor?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Årsag?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Behov for greb på væggene?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Hvor?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Borgers fysiske kondition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Uddybende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Nødvendige ændringer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Hvem foretager ændringerne</w:t>
            </w: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lastRenderedPageBreak/>
              <w:t>Færdes borger sikkert i eget hjem?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Gentagne faldepisoder?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Hvor ofte?</w:t>
            </w:r>
          </w:p>
          <w:p w:rsidR="000C21D6" w:rsidRDefault="00007962">
            <w:pPr>
              <w:pStyle w:val="TableContents"/>
            </w:pPr>
            <w:r>
              <w:t>I hvilke situationer?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Kan borger kalde/ringe på hjælp?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Færdes borger uden for sit hjem?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Sikkert?</w:t>
            </w:r>
          </w:p>
          <w:p w:rsidR="000C21D6" w:rsidRDefault="00007962">
            <w:pPr>
              <w:pStyle w:val="TableContents"/>
            </w:pPr>
            <w:r>
              <w:t>Usikkert?</w:t>
            </w:r>
          </w:p>
          <w:p w:rsidR="000C21D6" w:rsidRDefault="00007962">
            <w:pPr>
              <w:pStyle w:val="TableContents"/>
            </w:pPr>
            <w:r>
              <w:t>Hvordan?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Er der behov for henvisning til genoptræning/vedligeholdelsestræning?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Helbredsmæssige forhold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Uddybende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Nødvendige ændringer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Hvem foretager ændringerne</w:t>
            </w: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Har borgeren en kronisk lidelse?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Hvilken?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 xml:space="preserve">Varig fysisk eller psykisk </w:t>
            </w:r>
            <w:r>
              <w:t>funktionsnedsættelse?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Beskriv kort?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Lider af svimmelhed?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Ortostatisk hypotension?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Mulige bivirkninger af medicin?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Behov for medicingennemgang ved praktiserende læge?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Sufficient ernæret og hydreret?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 xml:space="preserve">Er borger informeret </w:t>
            </w:r>
            <w:r>
              <w:t>om, til hvilke behov nødkaldet må benyttes?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  <w:tr w:rsidR="000C21D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07962">
            <w:pPr>
              <w:pStyle w:val="TableContents"/>
            </w:pPr>
            <w:r>
              <w:t>Andet?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1D6" w:rsidRDefault="000C21D6">
            <w:pPr>
              <w:pStyle w:val="TableContents"/>
            </w:pPr>
          </w:p>
        </w:tc>
      </w:tr>
    </w:tbl>
    <w:p w:rsidR="000C21D6" w:rsidRDefault="000C21D6">
      <w:pPr>
        <w:pStyle w:val="Standard"/>
      </w:pPr>
    </w:p>
    <w:sectPr w:rsidR="000C21D6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7962">
      <w:r>
        <w:separator/>
      </w:r>
    </w:p>
  </w:endnote>
  <w:endnote w:type="continuationSeparator" w:id="0">
    <w:p w:rsidR="00000000" w:rsidRDefault="000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26" w:rsidRDefault="00007962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8F0B26" w:rsidRDefault="000079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7962">
      <w:r>
        <w:rPr>
          <w:color w:val="000000"/>
        </w:rPr>
        <w:separator/>
      </w:r>
    </w:p>
  </w:footnote>
  <w:footnote w:type="continuationSeparator" w:id="0">
    <w:p w:rsidR="00000000" w:rsidRDefault="0000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21D6"/>
    <w:rsid w:val="00007962"/>
    <w:rsid w:val="000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B725-B6C3-49FF-9C91-3C8EB84F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Opstilling">
    <w:name w:val="Opstilling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rPr>
      <w:rFonts w:cs="Mangal"/>
      <w:szCs w:val="21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1521</Characters>
  <Application>Microsoft Office Word</Application>
  <DocSecurity>0</DocSecurity>
  <Lines>304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Møller Christensen</dc:creator>
  <cp:lastModifiedBy>Karin Møller Christensen</cp:lastModifiedBy>
  <cp:revision>2</cp:revision>
  <dcterms:created xsi:type="dcterms:W3CDTF">2022-04-01T07:54:00Z</dcterms:created>
  <dcterms:modified xsi:type="dcterms:W3CDTF">2022-04-01T07:54:00Z</dcterms:modified>
</cp:coreProperties>
</file>