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C" w:rsidRPr="00AF0FEF" w:rsidRDefault="00C2426F" w:rsidP="00F36DC8">
      <w:pPr>
        <w:rPr>
          <w:rFonts w:ascii="Bookman Old Style" w:hAnsi="Bookman Old Style"/>
          <w:b/>
          <w:spacing w:val="-3"/>
        </w:rPr>
      </w:pPr>
      <w:r w:rsidRPr="00AF0FEF">
        <w:rPr>
          <w:rFonts w:ascii="Bookman Old Style" w:hAnsi="Bookman Old Style"/>
          <w:b/>
        </w:rPr>
        <w:tab/>
      </w:r>
    </w:p>
    <w:p w:rsidR="00C2426F" w:rsidRPr="00AF0FEF" w:rsidRDefault="003C395C" w:rsidP="003C395C">
      <w:pPr>
        <w:rPr>
          <w:rFonts w:ascii="Bookman Old Style" w:hAnsi="Bookman Old Style"/>
          <w:b/>
          <w:spacing w:val="-3"/>
        </w:rPr>
      </w:pPr>
      <w:r w:rsidRPr="00AF0FEF">
        <w:rPr>
          <w:rFonts w:ascii="Bookman Old Style" w:hAnsi="Bookman Old Style"/>
          <w:b/>
        </w:rPr>
        <w:t xml:space="preserve">                                                                           </w:t>
      </w:r>
    </w:p>
    <w:p w:rsidR="00F36DC8" w:rsidRPr="00AF0FEF" w:rsidRDefault="00C2426F" w:rsidP="00C2426F">
      <w:pPr>
        <w:keepLines/>
        <w:tabs>
          <w:tab w:val="left" w:pos="1101"/>
          <w:tab w:val="left" w:pos="1952"/>
          <w:tab w:val="left" w:pos="2802"/>
          <w:tab w:val="left" w:pos="3653"/>
          <w:tab w:val="left" w:pos="4504"/>
          <w:tab w:val="left" w:pos="5355"/>
          <w:tab w:val="left" w:pos="6206"/>
          <w:tab w:val="left" w:pos="7056"/>
          <w:tab w:val="left" w:pos="7907"/>
          <w:tab w:val="left" w:pos="8758"/>
          <w:tab w:val="left" w:pos="9609"/>
        </w:tabs>
        <w:jc w:val="both"/>
        <w:rPr>
          <w:rFonts w:ascii="Bookman Old Style" w:hAnsi="Bookman Old Style" w:cs="Arial"/>
          <w:b/>
          <w:spacing w:val="-3"/>
        </w:rPr>
      </w:pPr>
      <w:r w:rsidRPr="00AF0FEF">
        <w:rPr>
          <w:rFonts w:ascii="Bookman Old Style" w:hAnsi="Bookman Old Style" w:cs="Arial"/>
          <w:b/>
          <w:spacing w:val="-3"/>
        </w:rPr>
        <w:t>BRØNDBY KOMMUNE</w:t>
      </w:r>
      <w:r w:rsidR="00ED4AFB" w:rsidRPr="00AF0FEF">
        <w:rPr>
          <w:rFonts w:ascii="Bookman Old Style" w:hAnsi="Bookman Old Style" w:cs="Arial"/>
          <w:b/>
          <w:spacing w:val="-3"/>
        </w:rPr>
        <w:tab/>
      </w:r>
      <w:r w:rsidR="00ED4AFB" w:rsidRPr="00AF0FEF">
        <w:rPr>
          <w:rFonts w:ascii="Bookman Old Style" w:hAnsi="Bookman Old Style" w:cs="Arial"/>
          <w:b/>
          <w:spacing w:val="-3"/>
        </w:rPr>
        <w:tab/>
      </w:r>
      <w:r w:rsidR="00ED4AFB" w:rsidRPr="00AF0FEF">
        <w:rPr>
          <w:rFonts w:ascii="Bookman Old Style" w:hAnsi="Bookman Old Style" w:cs="Arial"/>
          <w:b/>
          <w:spacing w:val="-3"/>
        </w:rPr>
        <w:tab/>
        <w:t>HVIDOVRE KOMMUNE</w:t>
      </w:r>
    </w:p>
    <w:p w:rsidR="00C2426F" w:rsidRPr="00AF0FEF" w:rsidRDefault="00C2426F" w:rsidP="00C2426F">
      <w:pPr>
        <w:keepLines/>
        <w:tabs>
          <w:tab w:val="left" w:pos="1101"/>
          <w:tab w:val="left" w:pos="1952"/>
          <w:tab w:val="left" w:pos="2802"/>
          <w:tab w:val="left" w:pos="3653"/>
          <w:tab w:val="left" w:pos="4504"/>
          <w:tab w:val="left" w:pos="5355"/>
          <w:tab w:val="left" w:pos="6206"/>
          <w:tab w:val="left" w:pos="7056"/>
          <w:tab w:val="left" w:pos="7907"/>
          <w:tab w:val="left" w:pos="8758"/>
          <w:tab w:val="left" w:pos="9609"/>
        </w:tabs>
        <w:ind w:left="7902" w:hanging="7902"/>
        <w:jc w:val="both"/>
        <w:rPr>
          <w:rFonts w:ascii="Bookman Old Style" w:hAnsi="Bookman Old Style" w:cs="Arial"/>
          <w:b/>
          <w:spacing w:val="-3"/>
        </w:rPr>
      </w:pPr>
      <w:r w:rsidRPr="00AF0FEF">
        <w:rPr>
          <w:rFonts w:ascii="Bookman Old Style" w:hAnsi="Bookman Old Style" w:cs="Arial"/>
          <w:b/>
          <w:spacing w:val="-3"/>
        </w:rPr>
        <w:t>Ældre og Omsorg</w:t>
      </w:r>
      <w:r w:rsidR="00ED4AFB" w:rsidRPr="00AF0FEF">
        <w:rPr>
          <w:rFonts w:ascii="Bookman Old Style" w:hAnsi="Bookman Old Style" w:cs="Arial"/>
          <w:b/>
          <w:spacing w:val="-3"/>
        </w:rPr>
        <w:tab/>
      </w:r>
      <w:r w:rsidR="00ED4AFB" w:rsidRPr="00AF0FEF">
        <w:rPr>
          <w:rFonts w:ascii="Bookman Old Style" w:hAnsi="Bookman Old Style" w:cs="Arial"/>
          <w:b/>
          <w:spacing w:val="-3"/>
        </w:rPr>
        <w:tab/>
      </w:r>
      <w:r w:rsidR="00ED4AFB" w:rsidRPr="00AF0FEF">
        <w:rPr>
          <w:rFonts w:ascii="Bookman Old Style" w:hAnsi="Bookman Old Style" w:cs="Arial"/>
          <w:b/>
          <w:spacing w:val="-3"/>
        </w:rPr>
        <w:tab/>
        <w:t>Center for Sundhed og Ældre</w:t>
      </w:r>
    </w:p>
    <w:p w:rsidR="00ED4AFB" w:rsidRPr="00AF0FEF" w:rsidRDefault="00ED4AFB" w:rsidP="00ED4AFB">
      <w:pPr>
        <w:keepLines/>
        <w:tabs>
          <w:tab w:val="left" w:pos="1101"/>
          <w:tab w:val="left" w:pos="1952"/>
          <w:tab w:val="left" w:pos="2802"/>
          <w:tab w:val="left" w:pos="3653"/>
          <w:tab w:val="left" w:pos="4504"/>
          <w:tab w:val="left" w:pos="5355"/>
          <w:tab w:val="left" w:pos="6206"/>
          <w:tab w:val="left" w:pos="7056"/>
          <w:tab w:val="left" w:pos="7907"/>
          <w:tab w:val="left" w:pos="8758"/>
          <w:tab w:val="left" w:pos="9609"/>
        </w:tabs>
        <w:jc w:val="both"/>
        <w:rPr>
          <w:rFonts w:ascii="Bookman Old Style" w:hAnsi="Bookman Old Style" w:cs="Arial"/>
          <w:b/>
          <w:spacing w:val="-3"/>
        </w:rPr>
      </w:pPr>
    </w:p>
    <w:p w:rsidR="00787088" w:rsidRPr="00B26F91" w:rsidRDefault="00787088" w:rsidP="00787088">
      <w:pPr>
        <w:keepLines/>
        <w:rPr>
          <w:rFonts w:ascii="Bookman Old Style" w:hAnsi="Bookman Old Style" w:cs="Arial"/>
          <w:spacing w:val="-3"/>
        </w:rPr>
      </w:pPr>
      <w:r w:rsidRPr="00B26F91">
        <w:rPr>
          <w:rFonts w:ascii="Bookman Old Style" w:hAnsi="Bookman Old Style" w:cs="Arial"/>
          <w:b/>
          <w:spacing w:val="-3"/>
        </w:rPr>
        <w:t xml:space="preserve">Udarbejdet af: </w:t>
      </w:r>
      <w:r w:rsidR="00ED3824">
        <w:rPr>
          <w:rFonts w:ascii="Bookman Old Style" w:hAnsi="Bookman Old Style" w:cs="Arial"/>
          <w:spacing w:val="-3"/>
        </w:rPr>
        <w:t>Jens Jørgen Lemvig</w:t>
      </w:r>
    </w:p>
    <w:p w:rsidR="00787088" w:rsidRPr="00B26F91" w:rsidRDefault="00787088" w:rsidP="00787088">
      <w:pPr>
        <w:keepLines/>
        <w:rPr>
          <w:rFonts w:ascii="Bookman Old Style" w:hAnsi="Bookman Old Style" w:cs="Arial"/>
        </w:rPr>
      </w:pPr>
      <w:r w:rsidRPr="00B26F91">
        <w:rPr>
          <w:rFonts w:ascii="Bookman Old Style" w:hAnsi="Bookman Old Style" w:cs="Arial"/>
          <w:b/>
        </w:rPr>
        <w:t>Godkendt af</w:t>
      </w:r>
      <w:r w:rsidR="00ED3824">
        <w:rPr>
          <w:rFonts w:ascii="Bookman Old Style" w:hAnsi="Bookman Old Style" w:cs="Arial"/>
          <w:b/>
        </w:rPr>
        <w:t>:</w:t>
      </w:r>
      <w:r w:rsidRPr="00B26F91">
        <w:rPr>
          <w:rFonts w:ascii="Bookman Old Style" w:hAnsi="Bookman Old Style" w:cs="Arial"/>
          <w:b/>
        </w:rPr>
        <w:t xml:space="preserve"> </w:t>
      </w:r>
      <w:r w:rsidRPr="00ED3824">
        <w:rPr>
          <w:rFonts w:ascii="Bookman Old Style" w:hAnsi="Bookman Old Style" w:cs="Arial"/>
        </w:rPr>
        <w:t>Praksiskonsulent – Leder af akutteam</w:t>
      </w:r>
      <w:r w:rsidRPr="00B26F91">
        <w:rPr>
          <w:rFonts w:ascii="Bookman Old Style" w:hAnsi="Bookman Old Style" w:cs="Arial"/>
          <w:b/>
        </w:rPr>
        <w:t xml:space="preserve">: </w:t>
      </w:r>
      <w:r>
        <w:rPr>
          <w:rFonts w:ascii="Bookman Old Style" w:hAnsi="Bookman Old Style" w:cs="Arial"/>
        </w:rPr>
        <w:t>20.06.2019</w:t>
      </w:r>
    </w:p>
    <w:p w:rsidR="00787088" w:rsidRPr="00B26F91" w:rsidRDefault="00787088" w:rsidP="00787088">
      <w:pPr>
        <w:rPr>
          <w:rFonts w:ascii="Bookman Old Style" w:hAnsi="Bookman Old Style" w:cs="Arial"/>
        </w:rPr>
      </w:pPr>
      <w:r w:rsidRPr="00B26F91">
        <w:rPr>
          <w:rFonts w:ascii="Bookman Old Style" w:hAnsi="Bookman Old Style" w:cs="Arial"/>
          <w:b/>
        </w:rPr>
        <w:t xml:space="preserve">Ansvarlig: Leder af Akutteam – Brøndby-Hvidovre </w:t>
      </w:r>
    </w:p>
    <w:p w:rsidR="00787088" w:rsidRPr="00B26F91" w:rsidRDefault="00787088" w:rsidP="00787088">
      <w:pPr>
        <w:rPr>
          <w:rFonts w:ascii="Bookman Old Style" w:hAnsi="Bookman Old Style" w:cs="Arial"/>
          <w:b/>
        </w:rPr>
      </w:pPr>
      <w:r w:rsidRPr="00B26F91">
        <w:rPr>
          <w:rFonts w:ascii="Bookman Old Style" w:hAnsi="Bookman Old Style" w:cs="Arial"/>
          <w:b/>
        </w:rPr>
        <w:t xml:space="preserve">Revideres senest: </w:t>
      </w:r>
      <w:r w:rsidR="0090430A">
        <w:rPr>
          <w:rFonts w:ascii="Bookman Old Style" w:hAnsi="Bookman Old Style" w:cs="Arial"/>
        </w:rPr>
        <w:t>20.05.2024</w:t>
      </w:r>
    </w:p>
    <w:p w:rsidR="00787088" w:rsidRPr="00B26F91" w:rsidRDefault="00787088" w:rsidP="00787088">
      <w:pPr>
        <w:tabs>
          <w:tab w:val="left" w:pos="4176"/>
        </w:tabs>
        <w:rPr>
          <w:rFonts w:ascii="Bookman Old Style" w:hAnsi="Bookman Old Style" w:cs="Arial"/>
        </w:rPr>
      </w:pPr>
      <w:r w:rsidRPr="00B26F91">
        <w:rPr>
          <w:rFonts w:ascii="Bookman Old Style" w:hAnsi="Bookman Old Style" w:cs="Arial"/>
          <w:b/>
        </w:rPr>
        <w:t>Revideret</w:t>
      </w:r>
      <w:r w:rsidR="00DB3FC0">
        <w:rPr>
          <w:rFonts w:ascii="Bookman Old Style" w:hAnsi="Bookman Old Style" w:cs="Arial"/>
          <w:b/>
        </w:rPr>
        <w:t>:</w:t>
      </w:r>
      <w:r w:rsidR="0090430A" w:rsidRPr="0090430A">
        <w:rPr>
          <w:rFonts w:ascii="Bookman Old Style" w:hAnsi="Bookman Old Style" w:cs="Arial"/>
        </w:rPr>
        <w:t xml:space="preserve"> </w:t>
      </w:r>
      <w:r w:rsidR="0090430A">
        <w:rPr>
          <w:rFonts w:ascii="Bookman Old Style" w:hAnsi="Bookman Old Style" w:cs="Arial"/>
        </w:rPr>
        <w:t>20.05.2022</w:t>
      </w:r>
      <w:bookmarkStart w:id="0" w:name="_GoBack"/>
      <w:bookmarkEnd w:id="0"/>
      <w:r>
        <w:rPr>
          <w:rFonts w:ascii="Bookman Old Style" w:hAnsi="Bookman Old Style" w:cs="Arial"/>
          <w:b/>
        </w:rPr>
        <w:tab/>
      </w:r>
    </w:p>
    <w:p w:rsidR="00C2426F" w:rsidRPr="00AF0FEF" w:rsidRDefault="00C2426F" w:rsidP="00C2426F">
      <w:pPr>
        <w:rPr>
          <w:rFonts w:ascii="Bookman Old Style" w:hAnsi="Bookman Old Style" w:cs="Arial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796"/>
      </w:tblGrid>
      <w:tr w:rsidR="00C2426F" w:rsidRPr="00AF0FEF" w:rsidTr="00AD6206">
        <w:tc>
          <w:tcPr>
            <w:tcW w:w="10490" w:type="dxa"/>
            <w:gridSpan w:val="2"/>
            <w:shd w:val="clear" w:color="auto" w:fill="auto"/>
            <w:vAlign w:val="center"/>
          </w:tcPr>
          <w:p w:rsidR="00D168C1" w:rsidRPr="00AF0FEF" w:rsidRDefault="00D168C1" w:rsidP="008A0C64">
            <w:pPr>
              <w:rPr>
                <w:rFonts w:ascii="Bookman Old Style" w:hAnsi="Bookman Old Style" w:cs="Arial"/>
                <w:b/>
              </w:rPr>
            </w:pPr>
          </w:p>
          <w:p w:rsidR="00C14C86" w:rsidRPr="00AF0FEF" w:rsidRDefault="00FC2C68" w:rsidP="000C56EB">
            <w:pPr>
              <w:rPr>
                <w:rFonts w:ascii="Bookman Old Style" w:hAnsi="Bookman Old Style" w:cs="Arial"/>
                <w:b/>
              </w:rPr>
            </w:pPr>
            <w:r w:rsidRPr="00AF0FEF">
              <w:rPr>
                <w:rFonts w:ascii="Bookman Old Style" w:hAnsi="Bookman Old Style" w:cs="Arial"/>
                <w:b/>
              </w:rPr>
              <w:t>Adrenalininjektion ved allergisk anafylaksi og akut anafylaktisk chok</w:t>
            </w:r>
          </w:p>
          <w:p w:rsidR="00FC2C68" w:rsidRPr="00AF0FEF" w:rsidRDefault="00FC2C68" w:rsidP="000C56EB">
            <w:pPr>
              <w:rPr>
                <w:rFonts w:ascii="Bookman Old Style" w:hAnsi="Bookman Old Style" w:cs="Arial"/>
              </w:rPr>
            </w:pPr>
          </w:p>
        </w:tc>
      </w:tr>
      <w:tr w:rsidR="00C260B5" w:rsidRPr="00AF0FEF" w:rsidTr="00AD6206">
        <w:tc>
          <w:tcPr>
            <w:tcW w:w="2694" w:type="dxa"/>
            <w:shd w:val="clear" w:color="auto" w:fill="auto"/>
          </w:tcPr>
          <w:p w:rsidR="00C260B5" w:rsidRPr="00AF0FEF" w:rsidRDefault="00C260B5" w:rsidP="008A0C64">
            <w:pPr>
              <w:rPr>
                <w:rFonts w:ascii="Bookman Old Style" w:hAnsi="Bookman Old Style" w:cs="Arial"/>
                <w:b/>
              </w:rPr>
            </w:pPr>
          </w:p>
          <w:p w:rsidR="00C260B5" w:rsidRPr="00AF0FEF" w:rsidRDefault="00FC2C68" w:rsidP="008A0C64">
            <w:pPr>
              <w:rPr>
                <w:rFonts w:ascii="Bookman Old Style" w:hAnsi="Bookman Old Style" w:cs="Arial"/>
                <w:b/>
              </w:rPr>
            </w:pPr>
            <w:r w:rsidRPr="00AF0FEF">
              <w:rPr>
                <w:rFonts w:ascii="Bookman Old Style" w:hAnsi="Bookman Old Style" w:cs="Arial"/>
                <w:b/>
              </w:rPr>
              <w:t>Målgruppe</w:t>
            </w:r>
          </w:p>
        </w:tc>
        <w:tc>
          <w:tcPr>
            <w:tcW w:w="7796" w:type="dxa"/>
            <w:shd w:val="clear" w:color="auto" w:fill="auto"/>
          </w:tcPr>
          <w:p w:rsidR="00C260B5" w:rsidRPr="00AF0FEF" w:rsidRDefault="00C260B5" w:rsidP="00C260B5">
            <w:pPr>
              <w:rPr>
                <w:rFonts w:ascii="Bookman Old Style" w:hAnsi="Bookman Old Style" w:cs="Arial"/>
              </w:rPr>
            </w:pPr>
          </w:p>
          <w:p w:rsidR="00C260B5" w:rsidRPr="00AF0FEF" w:rsidRDefault="00505E3D" w:rsidP="00FC2C68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Sygeplejersker</w:t>
            </w:r>
            <w:r w:rsidR="00FC2C68" w:rsidRPr="00AF0FEF">
              <w:rPr>
                <w:rFonts w:ascii="Bookman Old Style" w:hAnsi="Bookman Old Style" w:cs="Arial"/>
              </w:rPr>
              <w:t xml:space="preserve"> ansat i Akutteam Brøndby-Hvidovre </w:t>
            </w:r>
          </w:p>
          <w:p w:rsidR="00FC2C68" w:rsidRPr="00AF0FEF" w:rsidRDefault="00FC2C68" w:rsidP="00FC2C68">
            <w:pPr>
              <w:rPr>
                <w:rFonts w:ascii="Bookman Old Style" w:hAnsi="Bookman Old Style" w:cs="Arial"/>
              </w:rPr>
            </w:pPr>
          </w:p>
        </w:tc>
      </w:tr>
      <w:tr w:rsidR="00C2426F" w:rsidRPr="00AF0FEF" w:rsidTr="00AD6206">
        <w:tc>
          <w:tcPr>
            <w:tcW w:w="2694" w:type="dxa"/>
            <w:shd w:val="clear" w:color="auto" w:fill="auto"/>
          </w:tcPr>
          <w:p w:rsidR="00C2426F" w:rsidRPr="00AF0FEF" w:rsidRDefault="00FC2C68" w:rsidP="008A0C64">
            <w:pPr>
              <w:rPr>
                <w:rFonts w:ascii="Bookman Old Style" w:hAnsi="Bookman Old Style" w:cs="Arial"/>
                <w:b/>
              </w:rPr>
            </w:pPr>
            <w:r w:rsidRPr="00AF0FEF">
              <w:rPr>
                <w:rFonts w:ascii="Bookman Old Style" w:hAnsi="Bookman Old Style" w:cs="Arial"/>
                <w:b/>
              </w:rPr>
              <w:t>Formål</w:t>
            </w:r>
          </w:p>
        </w:tc>
        <w:tc>
          <w:tcPr>
            <w:tcW w:w="7796" w:type="dxa"/>
            <w:shd w:val="clear" w:color="auto" w:fill="auto"/>
          </w:tcPr>
          <w:p w:rsidR="009B4A01" w:rsidRPr="00AF0FEF" w:rsidRDefault="00505E3D" w:rsidP="00FC2C68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At Akutteam Brøndby Hvidovre anvender Adrenalin korrekt.</w:t>
            </w:r>
          </w:p>
        </w:tc>
      </w:tr>
      <w:tr w:rsidR="00AD6206" w:rsidRPr="00AF0FEF" w:rsidTr="00AD6206">
        <w:tc>
          <w:tcPr>
            <w:tcW w:w="2694" w:type="dxa"/>
            <w:shd w:val="clear" w:color="auto" w:fill="auto"/>
          </w:tcPr>
          <w:p w:rsidR="00AD6206" w:rsidRPr="00AF0FEF" w:rsidRDefault="00FC2C68" w:rsidP="008A0C64">
            <w:pPr>
              <w:rPr>
                <w:rFonts w:ascii="Bookman Old Style" w:hAnsi="Bookman Old Style" w:cs="Arial"/>
                <w:b/>
              </w:rPr>
            </w:pPr>
            <w:r w:rsidRPr="00AF0FEF">
              <w:rPr>
                <w:rFonts w:ascii="Bookman Old Style" w:hAnsi="Bookman Old Style" w:cs="Arial"/>
                <w:b/>
              </w:rPr>
              <w:t>Mål</w:t>
            </w:r>
          </w:p>
        </w:tc>
        <w:tc>
          <w:tcPr>
            <w:tcW w:w="7796" w:type="dxa"/>
            <w:shd w:val="clear" w:color="auto" w:fill="auto"/>
          </w:tcPr>
          <w:p w:rsidR="00AD6206" w:rsidRPr="00AF0FEF" w:rsidRDefault="00505E3D" w:rsidP="00FC2C68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At borgere med allergisk anafylaksi og akut anafylaktisk chok opspore og behandles.</w:t>
            </w:r>
          </w:p>
        </w:tc>
      </w:tr>
      <w:tr w:rsidR="00B5268E" w:rsidRPr="00AF0FEF" w:rsidTr="00AD6206">
        <w:tc>
          <w:tcPr>
            <w:tcW w:w="2694" w:type="dxa"/>
            <w:shd w:val="clear" w:color="auto" w:fill="auto"/>
          </w:tcPr>
          <w:p w:rsidR="00B5268E" w:rsidRPr="00AF0FEF" w:rsidRDefault="00B5268E" w:rsidP="008A0C64">
            <w:pPr>
              <w:rPr>
                <w:rFonts w:ascii="Bookman Old Style" w:hAnsi="Bookman Old Style" w:cs="Arial"/>
                <w:b/>
              </w:rPr>
            </w:pPr>
            <w:r w:rsidRPr="00AF0FEF">
              <w:rPr>
                <w:rFonts w:ascii="Bookman Old Style" w:hAnsi="Bookman Old Style" w:cs="Arial"/>
                <w:b/>
              </w:rPr>
              <w:t xml:space="preserve">Definition </w:t>
            </w:r>
          </w:p>
        </w:tc>
        <w:tc>
          <w:tcPr>
            <w:tcW w:w="7796" w:type="dxa"/>
            <w:shd w:val="clear" w:color="auto" w:fill="auto"/>
          </w:tcPr>
          <w:p w:rsidR="00B5268E" w:rsidRPr="00AF0FEF" w:rsidRDefault="00B5268E" w:rsidP="00B5268E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AF0FEF">
              <w:rPr>
                <w:rFonts w:ascii="Bookman Old Style" w:hAnsi="Bookman Old Style"/>
                <w:color w:val="000000"/>
              </w:rPr>
              <w:t>Anafylaktisk shock er en immunulogisk reaktion, der kan komme efter indgift af lægemidler.</w:t>
            </w:r>
          </w:p>
          <w:p w:rsidR="00B5268E" w:rsidRPr="00AF0FEF" w:rsidRDefault="00B5268E" w:rsidP="00B5268E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AF0FEF">
              <w:rPr>
                <w:rFonts w:ascii="Bookman Old Style" w:hAnsi="Bookman Old Style"/>
                <w:color w:val="000000"/>
              </w:rPr>
              <w:t>Det kliniske billede varierer stærkt i sværhedsgrad fra milde tilfælde med kløe og urticaria</w:t>
            </w:r>
            <w:r w:rsidR="00505E3D">
              <w:rPr>
                <w:rFonts w:ascii="Bookman Old Style" w:hAnsi="Bookman Old Style"/>
                <w:color w:val="000000"/>
              </w:rPr>
              <w:t xml:space="preserve"> </w:t>
            </w:r>
            <w:r w:rsidRPr="00AF0FEF">
              <w:rPr>
                <w:rFonts w:ascii="Bookman Old Style" w:hAnsi="Bookman Old Style"/>
                <w:color w:val="000000"/>
              </w:rPr>
              <w:t>(nældefeber) til livstruende anafylaktisk shock.</w:t>
            </w:r>
          </w:p>
          <w:p w:rsidR="00B5268E" w:rsidRPr="00AF0FEF" w:rsidRDefault="00B5268E" w:rsidP="00B5268E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AF0FEF">
              <w:rPr>
                <w:rFonts w:ascii="Bookman Old Style" w:hAnsi="Bookman Old Style"/>
                <w:color w:val="000000"/>
              </w:rPr>
              <w:t>Symptomer kan optræde umiddelbart efter indgift, men sædvanligvis inden for 2-15 min. I sjældne tilfælde kan det forekomme efter 1-2 timer.</w:t>
            </w:r>
          </w:p>
          <w:p w:rsidR="00B5268E" w:rsidRPr="00AF0FEF" w:rsidRDefault="00B5268E" w:rsidP="009876DD">
            <w:pPr>
              <w:rPr>
                <w:rFonts w:ascii="Bookman Old Style" w:hAnsi="Bookman Old Style" w:cs="Arial"/>
              </w:rPr>
            </w:pPr>
          </w:p>
        </w:tc>
      </w:tr>
      <w:tr w:rsidR="00B5268E" w:rsidRPr="00AF0FEF" w:rsidTr="00AD6206">
        <w:tc>
          <w:tcPr>
            <w:tcW w:w="2694" w:type="dxa"/>
            <w:shd w:val="clear" w:color="auto" w:fill="auto"/>
          </w:tcPr>
          <w:p w:rsidR="00B5268E" w:rsidRPr="00AF0FEF" w:rsidRDefault="00B5268E" w:rsidP="008A0C64">
            <w:pPr>
              <w:rPr>
                <w:rFonts w:ascii="Bookman Old Style" w:hAnsi="Bookman Old Style" w:cs="Arial"/>
                <w:b/>
              </w:rPr>
            </w:pPr>
            <w:r w:rsidRPr="00AF0FEF">
              <w:rPr>
                <w:rFonts w:ascii="Bookman Old Style" w:hAnsi="Bookman Old Style" w:cs="Arial"/>
                <w:b/>
              </w:rPr>
              <w:t>Hvornår skal man medbringe Adrenalin</w:t>
            </w:r>
          </w:p>
        </w:tc>
        <w:tc>
          <w:tcPr>
            <w:tcW w:w="7796" w:type="dxa"/>
            <w:shd w:val="clear" w:color="auto" w:fill="auto"/>
          </w:tcPr>
          <w:p w:rsidR="00B5268E" w:rsidRPr="00AF0FEF" w:rsidRDefault="00B5268E" w:rsidP="00B5268E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AF0FEF">
              <w:rPr>
                <w:rFonts w:ascii="Bookman Old Style" w:hAnsi="Bookman Old Style"/>
                <w:color w:val="000000"/>
              </w:rPr>
              <w:t xml:space="preserve">Ampul (1 mg/ml.) eller Epipen(0,3 mg) med adrenalin. skal medbringes og være umiddelbart tilgængelig ved </w:t>
            </w:r>
            <w:r w:rsidRPr="00AF0FEF">
              <w:rPr>
                <w:rFonts w:ascii="Bookman Old Style" w:hAnsi="Bookman Old Style"/>
                <w:color w:val="000000"/>
                <w:u w:val="single"/>
              </w:rPr>
              <w:t>hvert besøg</w:t>
            </w:r>
            <w:r w:rsidRPr="00AF0FEF">
              <w:rPr>
                <w:rFonts w:ascii="Bookman Old Style" w:hAnsi="Bookman Old Style"/>
                <w:color w:val="000000"/>
              </w:rPr>
              <w:t>, hvor borger får injektion med et lægemiddel dog ikke ved insulininjektion.</w:t>
            </w:r>
          </w:p>
          <w:p w:rsidR="00B5268E" w:rsidRPr="00AF0FEF" w:rsidRDefault="00B5268E" w:rsidP="009876DD">
            <w:pPr>
              <w:rPr>
                <w:rFonts w:ascii="Bookman Old Style" w:hAnsi="Bookman Old Style" w:cs="Arial"/>
              </w:rPr>
            </w:pPr>
          </w:p>
        </w:tc>
      </w:tr>
      <w:tr w:rsidR="00B5268E" w:rsidRPr="00AF0FEF" w:rsidTr="00AD6206">
        <w:tc>
          <w:tcPr>
            <w:tcW w:w="2694" w:type="dxa"/>
            <w:shd w:val="clear" w:color="auto" w:fill="auto"/>
          </w:tcPr>
          <w:p w:rsidR="00B5268E" w:rsidRPr="00AF0FEF" w:rsidRDefault="00B5268E" w:rsidP="008A0C64">
            <w:pPr>
              <w:rPr>
                <w:rFonts w:ascii="Bookman Old Style" w:hAnsi="Bookman Old Style" w:cs="Arial"/>
                <w:b/>
              </w:rPr>
            </w:pPr>
            <w:r w:rsidRPr="00AF0FEF">
              <w:rPr>
                <w:rFonts w:ascii="Bookman Old Style" w:hAnsi="Bookman Old Style" w:cs="Arial"/>
                <w:b/>
              </w:rPr>
              <w:t>Før injektion af lægemiddel:</w:t>
            </w:r>
          </w:p>
        </w:tc>
        <w:tc>
          <w:tcPr>
            <w:tcW w:w="7796" w:type="dxa"/>
            <w:shd w:val="clear" w:color="auto" w:fill="auto"/>
          </w:tcPr>
          <w:p w:rsidR="00B5268E" w:rsidRPr="00AF0FEF" w:rsidRDefault="00B5268E" w:rsidP="00B5268E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AF0FEF">
              <w:rPr>
                <w:rFonts w:ascii="Bookman Old Style" w:hAnsi="Bookman Old Style"/>
                <w:color w:val="000000"/>
              </w:rPr>
              <w:t>Undersøg i borgerjournal, om der er CAVE mod pågældende lægemiddel.</w:t>
            </w:r>
          </w:p>
          <w:p w:rsidR="00B5268E" w:rsidRPr="00AF0FEF" w:rsidRDefault="00B5268E" w:rsidP="00B5268E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AF0FEF">
              <w:rPr>
                <w:rFonts w:ascii="Bookman Old Style" w:hAnsi="Bookman Old Style"/>
                <w:color w:val="000000"/>
              </w:rPr>
              <w:t>Borger skal altid spørges, om der tidligere har været tegn på allergi i forbindelse med indgift af lægemidlet. Hvis det er tilfældet kontaktes læge angående videre forløb.</w:t>
            </w:r>
          </w:p>
          <w:p w:rsidR="00B5268E" w:rsidRPr="00AF0FEF" w:rsidRDefault="00B5268E" w:rsidP="009876DD">
            <w:pPr>
              <w:rPr>
                <w:rFonts w:ascii="Bookman Old Style" w:hAnsi="Bookman Old Style" w:cs="Arial"/>
              </w:rPr>
            </w:pPr>
          </w:p>
        </w:tc>
      </w:tr>
      <w:tr w:rsidR="00B5268E" w:rsidRPr="00AF0FEF" w:rsidTr="00AD6206">
        <w:tc>
          <w:tcPr>
            <w:tcW w:w="2694" w:type="dxa"/>
            <w:shd w:val="clear" w:color="auto" w:fill="auto"/>
          </w:tcPr>
          <w:p w:rsidR="00B5268E" w:rsidRPr="00AF0FEF" w:rsidRDefault="00B5268E" w:rsidP="008A0C64">
            <w:pPr>
              <w:rPr>
                <w:rFonts w:ascii="Bookman Old Style" w:hAnsi="Bookman Old Style" w:cs="Arial"/>
                <w:b/>
              </w:rPr>
            </w:pPr>
            <w:r w:rsidRPr="00AF0FEF">
              <w:rPr>
                <w:rFonts w:ascii="Bookman Old Style" w:hAnsi="Bookman Old Style" w:cs="Arial"/>
                <w:b/>
              </w:rPr>
              <w:t>Efter injektion af lægemiddel</w:t>
            </w:r>
          </w:p>
        </w:tc>
        <w:tc>
          <w:tcPr>
            <w:tcW w:w="7796" w:type="dxa"/>
            <w:shd w:val="clear" w:color="auto" w:fill="auto"/>
          </w:tcPr>
          <w:p w:rsidR="00B5268E" w:rsidRPr="00AF0FEF" w:rsidRDefault="00B5268E" w:rsidP="00B5268E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AF0FEF">
              <w:rPr>
                <w:rFonts w:ascii="Bookman Old Style" w:hAnsi="Bookman Old Style"/>
                <w:color w:val="000000"/>
              </w:rPr>
              <w:t xml:space="preserve">Efter injektion skal </w:t>
            </w:r>
            <w:r w:rsidR="00505E3D">
              <w:rPr>
                <w:rFonts w:ascii="Bookman Old Style" w:hAnsi="Bookman Old Style"/>
                <w:color w:val="000000"/>
              </w:rPr>
              <w:t>sygeplejersken</w:t>
            </w:r>
            <w:r w:rsidRPr="00AF0FEF">
              <w:rPr>
                <w:rFonts w:ascii="Bookman Old Style" w:hAnsi="Bookman Old Style"/>
                <w:color w:val="000000"/>
              </w:rPr>
              <w:t xml:space="preserve"> blive hos borgeren i ca. 10 min. for at observere evt. allergisk reaktion.</w:t>
            </w:r>
          </w:p>
          <w:p w:rsidR="00B5268E" w:rsidRPr="00AF0FEF" w:rsidRDefault="00B5268E" w:rsidP="009876DD">
            <w:pPr>
              <w:rPr>
                <w:rFonts w:ascii="Bookman Old Style" w:hAnsi="Bookman Old Style" w:cs="Arial"/>
              </w:rPr>
            </w:pPr>
          </w:p>
        </w:tc>
      </w:tr>
      <w:tr w:rsidR="00B5268E" w:rsidRPr="00AF0FEF" w:rsidTr="00AD6206">
        <w:tc>
          <w:tcPr>
            <w:tcW w:w="2694" w:type="dxa"/>
            <w:shd w:val="clear" w:color="auto" w:fill="auto"/>
          </w:tcPr>
          <w:p w:rsidR="00B5268E" w:rsidRPr="00AF0FEF" w:rsidRDefault="00B5268E" w:rsidP="008A0C64">
            <w:pPr>
              <w:rPr>
                <w:rFonts w:ascii="Bookman Old Style" w:hAnsi="Bookman Old Style" w:cs="Arial"/>
                <w:b/>
              </w:rPr>
            </w:pPr>
            <w:r w:rsidRPr="00AF0FEF">
              <w:rPr>
                <w:rFonts w:ascii="Bookman Old Style" w:hAnsi="Bookman Old Style" w:cs="Arial"/>
                <w:b/>
              </w:rPr>
              <w:t>Symptomer</w:t>
            </w:r>
          </w:p>
        </w:tc>
        <w:tc>
          <w:tcPr>
            <w:tcW w:w="7796" w:type="dxa"/>
            <w:shd w:val="clear" w:color="auto" w:fill="auto"/>
          </w:tcPr>
          <w:p w:rsidR="00B5268E" w:rsidRPr="00AF0FEF" w:rsidRDefault="00B5268E" w:rsidP="00B5268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color w:val="000000"/>
              </w:rPr>
            </w:pPr>
            <w:r w:rsidRPr="00AF0FEF">
              <w:rPr>
                <w:rFonts w:ascii="Bookman Old Style" w:hAnsi="Bookman Old Style"/>
                <w:b/>
                <w:color w:val="000000"/>
              </w:rPr>
              <w:t>De første symptomer kan være:</w:t>
            </w:r>
          </w:p>
          <w:p w:rsidR="00B5268E" w:rsidRPr="00AF0FEF" w:rsidRDefault="00B5268E" w:rsidP="00B5268E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AF0FEF">
              <w:rPr>
                <w:rFonts w:ascii="Bookman Old Style" w:hAnsi="Bookman Old Style"/>
                <w:color w:val="000000"/>
              </w:rPr>
              <w:t>Almen utilpashed, mathedsfølelse, svimmelhed, hovedpine, kvalme, gaben, trykken for brystet, svedfrembrud, hudkløe, rødmen, gråbleg kulør, øjenkløe.</w:t>
            </w:r>
          </w:p>
          <w:p w:rsidR="00B5268E" w:rsidRDefault="00B5268E" w:rsidP="00B5268E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</w:p>
          <w:p w:rsidR="00505E3D" w:rsidRDefault="00505E3D" w:rsidP="00B5268E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</w:p>
          <w:p w:rsidR="00505E3D" w:rsidRPr="00AF0FEF" w:rsidRDefault="00505E3D" w:rsidP="00B5268E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</w:p>
          <w:p w:rsidR="00B5268E" w:rsidRPr="00AF0FEF" w:rsidRDefault="00B5268E" w:rsidP="00B5268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color w:val="000000"/>
              </w:rPr>
            </w:pPr>
            <w:r w:rsidRPr="00AF0FEF">
              <w:rPr>
                <w:rFonts w:ascii="Bookman Old Style" w:hAnsi="Bookman Old Style"/>
                <w:b/>
                <w:color w:val="000000"/>
              </w:rPr>
              <w:lastRenderedPageBreak/>
              <w:t>Herefter kan symptomerne udvikle sig hurtigt til akut anafylaktisk shock:</w:t>
            </w:r>
          </w:p>
          <w:p w:rsidR="00B5268E" w:rsidRPr="00AF0FEF" w:rsidRDefault="00B5268E" w:rsidP="00B5268E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AF0FEF">
              <w:rPr>
                <w:rFonts w:ascii="Bookman Old Style" w:hAnsi="Bookman Old Style"/>
                <w:color w:val="000000"/>
                <w:u w:val="single"/>
              </w:rPr>
              <w:t>Luftveje</w:t>
            </w:r>
            <w:r w:rsidRPr="00AF0FEF">
              <w:rPr>
                <w:rFonts w:ascii="Bookman Old Style" w:hAnsi="Bookman Old Style"/>
                <w:color w:val="000000"/>
              </w:rPr>
              <w:t>: Hoste, nysen, hæshed, stridor, dyspnø, lungeødem, respirationsstop</w:t>
            </w:r>
          </w:p>
          <w:p w:rsidR="00B5268E" w:rsidRPr="00AF0FEF" w:rsidRDefault="00B5268E" w:rsidP="00B5268E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AF0FEF">
              <w:rPr>
                <w:rFonts w:ascii="Bookman Old Style" w:hAnsi="Bookman Old Style"/>
                <w:color w:val="000000"/>
                <w:u w:val="single"/>
              </w:rPr>
              <w:t>Kredsløb</w:t>
            </w:r>
            <w:r w:rsidRPr="00AF0FEF">
              <w:rPr>
                <w:rFonts w:ascii="Bookman Old Style" w:hAnsi="Bookman Old Style"/>
                <w:color w:val="000000"/>
              </w:rPr>
              <w:t>: Hjertebanken, koldsved, cyanose, bleghed, blodtryksfald, arytmi, hjertestop</w:t>
            </w:r>
          </w:p>
          <w:p w:rsidR="00B5268E" w:rsidRPr="00AF0FEF" w:rsidRDefault="00B5268E" w:rsidP="00B5268E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AF0FEF">
              <w:rPr>
                <w:rFonts w:ascii="Bookman Old Style" w:hAnsi="Bookman Old Style"/>
                <w:color w:val="000000"/>
                <w:u w:val="single"/>
              </w:rPr>
              <w:t>Mave-tarm:</w:t>
            </w:r>
            <w:r w:rsidRPr="00AF0FEF">
              <w:rPr>
                <w:rFonts w:ascii="Bookman Old Style" w:hAnsi="Bookman Old Style"/>
                <w:color w:val="000000"/>
              </w:rPr>
              <w:t xml:space="preserve"> Kvalme, opkastning, koliksmerter, eskretafgang</w:t>
            </w:r>
          </w:p>
          <w:p w:rsidR="00B5268E" w:rsidRPr="00AF0FEF" w:rsidRDefault="00B5268E" w:rsidP="00B5268E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AF0FEF">
              <w:rPr>
                <w:rFonts w:ascii="Bookman Old Style" w:hAnsi="Bookman Old Style"/>
                <w:color w:val="000000"/>
                <w:u w:val="single"/>
              </w:rPr>
              <w:t>Neurologisk:</w:t>
            </w:r>
            <w:r w:rsidRPr="00AF0FEF">
              <w:rPr>
                <w:rFonts w:ascii="Bookman Old Style" w:hAnsi="Bookman Old Style"/>
                <w:color w:val="000000"/>
              </w:rPr>
              <w:t xml:space="preserve"> Sløret sensorium, bevidstløshed, paræstesier, kramper</w:t>
            </w:r>
          </w:p>
          <w:p w:rsidR="00B5268E" w:rsidRPr="00AF0FEF" w:rsidRDefault="00B5268E" w:rsidP="00B5268E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AF0FEF">
              <w:rPr>
                <w:rFonts w:ascii="Bookman Old Style" w:hAnsi="Bookman Old Style"/>
                <w:color w:val="000000"/>
                <w:u w:val="single"/>
              </w:rPr>
              <w:t xml:space="preserve">Hud: </w:t>
            </w:r>
            <w:r w:rsidRPr="00AF0FEF">
              <w:rPr>
                <w:rFonts w:ascii="Bookman Old Style" w:hAnsi="Bookman Old Style"/>
                <w:color w:val="000000"/>
              </w:rPr>
              <w:t>Blussen, kløe, urticarica(nældefeber), ødem</w:t>
            </w:r>
          </w:p>
          <w:p w:rsidR="00B5268E" w:rsidRPr="00AF0FEF" w:rsidRDefault="00B5268E" w:rsidP="00B5268E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</w:p>
          <w:p w:rsidR="00B5268E" w:rsidRPr="00AF0FEF" w:rsidRDefault="00B5268E" w:rsidP="00B5268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AF0FEF">
              <w:rPr>
                <w:rFonts w:ascii="Bookman Old Style" w:hAnsi="Bookman Old Style"/>
                <w:color w:val="000000"/>
              </w:rPr>
              <w:t>Bevar roen</w:t>
            </w:r>
          </w:p>
          <w:p w:rsidR="00B5268E" w:rsidRPr="00AF0FEF" w:rsidRDefault="00B5268E" w:rsidP="00B5268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AF0FEF">
              <w:rPr>
                <w:rFonts w:ascii="Bookman Old Style" w:hAnsi="Bookman Old Style"/>
                <w:color w:val="000000"/>
              </w:rPr>
              <w:t>Ved lette symptomer, tilkald straks læge</w:t>
            </w:r>
          </w:p>
          <w:p w:rsidR="00B5268E" w:rsidRPr="00AF0FEF" w:rsidRDefault="00B5268E" w:rsidP="00B5268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AF0FEF">
              <w:rPr>
                <w:rFonts w:ascii="Bookman Old Style" w:hAnsi="Bookman Old Style"/>
                <w:color w:val="000000"/>
              </w:rPr>
              <w:t>Ved akut shock(også ved tvivl) påbegyndes behandling med adrenalin.</w:t>
            </w:r>
          </w:p>
          <w:p w:rsidR="00B5268E" w:rsidRPr="00AF0FEF" w:rsidRDefault="00B5268E" w:rsidP="009876DD">
            <w:pPr>
              <w:rPr>
                <w:rFonts w:ascii="Bookman Old Style" w:hAnsi="Bookman Old Style" w:cs="Arial"/>
              </w:rPr>
            </w:pPr>
          </w:p>
        </w:tc>
      </w:tr>
      <w:tr w:rsidR="00B5268E" w:rsidRPr="00AF0FEF" w:rsidTr="00AD6206">
        <w:tc>
          <w:tcPr>
            <w:tcW w:w="2694" w:type="dxa"/>
            <w:shd w:val="clear" w:color="auto" w:fill="auto"/>
          </w:tcPr>
          <w:p w:rsidR="00B5268E" w:rsidRPr="00AF0FEF" w:rsidRDefault="00B5268E" w:rsidP="008A0C64">
            <w:pPr>
              <w:rPr>
                <w:rFonts w:ascii="Bookman Old Style" w:hAnsi="Bookman Old Style" w:cs="Arial"/>
                <w:b/>
              </w:rPr>
            </w:pPr>
          </w:p>
          <w:p w:rsidR="00B5268E" w:rsidRPr="00AF0FEF" w:rsidRDefault="00B5268E" w:rsidP="008A0C64">
            <w:pPr>
              <w:rPr>
                <w:rFonts w:ascii="Bookman Old Style" w:hAnsi="Bookman Old Style" w:cs="Arial"/>
                <w:b/>
              </w:rPr>
            </w:pPr>
            <w:r w:rsidRPr="00AF0FEF">
              <w:rPr>
                <w:rFonts w:ascii="Bookman Old Style" w:hAnsi="Bookman Old Style" w:cs="Arial"/>
                <w:b/>
              </w:rPr>
              <w:t>Behandling</w:t>
            </w:r>
          </w:p>
        </w:tc>
        <w:tc>
          <w:tcPr>
            <w:tcW w:w="7796" w:type="dxa"/>
            <w:shd w:val="clear" w:color="auto" w:fill="auto"/>
          </w:tcPr>
          <w:p w:rsidR="00B5268E" w:rsidRPr="00AF0FEF" w:rsidRDefault="00B5268E" w:rsidP="00B5268E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color w:val="000000"/>
                <w:u w:val="single"/>
              </w:rPr>
            </w:pPr>
          </w:p>
          <w:p w:rsidR="00B5268E" w:rsidRPr="00AF0FEF" w:rsidRDefault="00B5268E" w:rsidP="00B5268E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color w:val="000000"/>
              </w:rPr>
            </w:pPr>
            <w:r w:rsidRPr="00AF0FEF">
              <w:rPr>
                <w:rFonts w:ascii="Bookman Old Style" w:hAnsi="Bookman Old Style"/>
                <w:bCs/>
                <w:color w:val="000000"/>
                <w:u w:val="single"/>
              </w:rPr>
              <w:t>Hurtigt</w:t>
            </w:r>
            <w:r w:rsidRPr="00AF0FEF">
              <w:rPr>
                <w:rFonts w:ascii="Bookman Old Style" w:hAnsi="Bookman Old Style"/>
                <w:bCs/>
                <w:color w:val="000000"/>
              </w:rPr>
              <w:t xml:space="preserve"> opståede symptomer og </w:t>
            </w:r>
            <w:r w:rsidRPr="00AF0FEF">
              <w:rPr>
                <w:rFonts w:ascii="Bookman Old Style" w:hAnsi="Bookman Old Style"/>
                <w:bCs/>
                <w:color w:val="000000"/>
                <w:u w:val="single"/>
              </w:rPr>
              <w:t>hurtig progression</w:t>
            </w:r>
            <w:r w:rsidRPr="00AF0FEF">
              <w:rPr>
                <w:rFonts w:ascii="Bookman Old Style" w:hAnsi="Bookman Old Style"/>
                <w:bCs/>
                <w:color w:val="000000"/>
              </w:rPr>
              <w:t xml:space="preserve"> retfærdiggør behandling med adrenalin selv ved milde symptomer.</w:t>
            </w:r>
          </w:p>
          <w:p w:rsidR="00B5268E" w:rsidRPr="00AF0FEF" w:rsidRDefault="00B5268E" w:rsidP="00B5268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color w:val="000000"/>
              </w:rPr>
            </w:pPr>
            <w:r w:rsidRPr="00AF0FEF">
              <w:rPr>
                <w:rFonts w:ascii="Bookman Old Style" w:hAnsi="Bookman Old Style"/>
                <w:b/>
                <w:bCs/>
                <w:color w:val="000000"/>
              </w:rPr>
              <w:t>Behandling ved akut anafylaktisk shock.</w:t>
            </w:r>
          </w:p>
          <w:p w:rsidR="00B5268E" w:rsidRPr="00AF0FEF" w:rsidRDefault="00B5268E" w:rsidP="00B5268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color w:val="000000"/>
              </w:rPr>
            </w:pPr>
            <w:r w:rsidRPr="00AF0FEF">
              <w:rPr>
                <w:rFonts w:ascii="Bookman Old Style" w:hAnsi="Bookman Old Style"/>
                <w:b/>
                <w:bCs/>
                <w:color w:val="000000"/>
              </w:rPr>
              <w:t>Ring 112</w:t>
            </w:r>
          </w:p>
          <w:p w:rsidR="00B5268E" w:rsidRPr="00AF0FEF" w:rsidRDefault="00B5268E" w:rsidP="00B5268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color w:val="000000"/>
              </w:rPr>
            </w:pPr>
            <w:r w:rsidRPr="00AF0FEF">
              <w:rPr>
                <w:rFonts w:ascii="Bookman Old Style" w:hAnsi="Bookman Old Style"/>
                <w:b/>
                <w:bCs/>
                <w:color w:val="000000"/>
              </w:rPr>
              <w:t>Frie luftveje og giv 10 liter O2 på maske</w:t>
            </w:r>
          </w:p>
          <w:p w:rsidR="00B5268E" w:rsidRPr="00AF0FEF" w:rsidRDefault="00B5268E" w:rsidP="00B5268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color w:val="000000"/>
              </w:rPr>
            </w:pPr>
            <w:r w:rsidRPr="00AF0FEF">
              <w:rPr>
                <w:rFonts w:ascii="Bookman Old Style" w:hAnsi="Bookman Old Style"/>
                <w:b/>
                <w:bCs/>
                <w:color w:val="000000"/>
              </w:rPr>
              <w:t>Påbegynd straks adrenalininjektion</w:t>
            </w:r>
            <w:r w:rsidR="00505E3D">
              <w:rPr>
                <w:rFonts w:ascii="Bookman Old Style" w:hAnsi="Bookman Old Style"/>
                <w:b/>
                <w:bCs/>
                <w:color w:val="000000"/>
              </w:rPr>
              <w:t xml:space="preserve"> </w:t>
            </w:r>
            <w:r w:rsidRPr="00AF0FEF">
              <w:rPr>
                <w:rFonts w:ascii="Bookman Old Style" w:hAnsi="Bookman Old Style"/>
                <w:b/>
                <w:bCs/>
                <w:color w:val="000000"/>
              </w:rPr>
              <w:t xml:space="preserve">(1mg per ml) </w:t>
            </w:r>
          </w:p>
          <w:p w:rsidR="00B5268E" w:rsidRPr="00AF0FEF" w:rsidRDefault="00B5268E" w:rsidP="00B5268E">
            <w:pPr>
              <w:autoSpaceDE w:val="0"/>
              <w:autoSpaceDN w:val="0"/>
              <w:adjustRightInd w:val="0"/>
              <w:ind w:left="720"/>
              <w:rPr>
                <w:rFonts w:ascii="Bookman Old Style" w:hAnsi="Bookman Old Style"/>
                <w:b/>
                <w:bCs/>
                <w:color w:val="000000"/>
              </w:rPr>
            </w:pPr>
            <w:r w:rsidRPr="00AF0FEF">
              <w:rPr>
                <w:rFonts w:ascii="Bookman Old Style" w:hAnsi="Bookman Old Style"/>
                <w:b/>
                <w:bCs/>
                <w:color w:val="000000"/>
              </w:rPr>
              <w:t>Dosis: 0,5 ml til voksne eller Epipen(0,3mg.)</w:t>
            </w:r>
          </w:p>
          <w:p w:rsidR="00B5268E" w:rsidRPr="00AF0FEF" w:rsidRDefault="00B5268E" w:rsidP="00B5268E">
            <w:pPr>
              <w:autoSpaceDE w:val="0"/>
              <w:autoSpaceDN w:val="0"/>
              <w:adjustRightInd w:val="0"/>
              <w:ind w:left="720"/>
              <w:rPr>
                <w:rFonts w:ascii="Bookman Old Style" w:hAnsi="Bookman Old Style"/>
                <w:b/>
                <w:bCs/>
                <w:color w:val="000000"/>
              </w:rPr>
            </w:pPr>
            <w:r w:rsidRPr="00AF0FEF">
              <w:rPr>
                <w:rFonts w:ascii="Bookman Old Style" w:hAnsi="Bookman Old Style"/>
                <w:b/>
                <w:bCs/>
                <w:color w:val="000000"/>
              </w:rPr>
              <w:t>Gives dybt intramuskulært omkring det sted, lægemidlet er givet</w:t>
            </w:r>
          </w:p>
          <w:p w:rsidR="00B5268E" w:rsidRPr="00AF0FEF" w:rsidRDefault="00B5268E" w:rsidP="00B5268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color w:val="000000"/>
              </w:rPr>
            </w:pPr>
            <w:r w:rsidRPr="00AF0FEF">
              <w:rPr>
                <w:rFonts w:ascii="Bookman Old Style" w:hAnsi="Bookman Old Style"/>
                <w:b/>
                <w:bCs/>
                <w:color w:val="000000"/>
              </w:rPr>
              <w:t>Elevér underekstremiteterne (Trendelenburgs leje)</w:t>
            </w:r>
          </w:p>
          <w:p w:rsidR="00B5268E" w:rsidRPr="00AF0FEF" w:rsidRDefault="00B5268E" w:rsidP="00B5268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color w:val="000000"/>
              </w:rPr>
            </w:pPr>
            <w:r w:rsidRPr="00AF0FEF">
              <w:rPr>
                <w:rFonts w:ascii="Bookman Old Style" w:hAnsi="Bookman Old Style"/>
                <w:b/>
                <w:bCs/>
                <w:color w:val="000000"/>
              </w:rPr>
              <w:t>Frie luftveje sikres</w:t>
            </w:r>
          </w:p>
          <w:p w:rsidR="00B5268E" w:rsidRPr="00AF0FEF" w:rsidRDefault="00B5268E" w:rsidP="00B5268E">
            <w:pPr>
              <w:rPr>
                <w:rFonts w:ascii="Bookman Old Style" w:hAnsi="Bookman Old Style" w:cs="Arial"/>
              </w:rPr>
            </w:pPr>
            <w:r w:rsidRPr="00AF0FEF">
              <w:rPr>
                <w:rFonts w:ascii="Bookman Old Style" w:hAnsi="Bookman Old Style"/>
                <w:b/>
                <w:bCs/>
                <w:color w:val="000000"/>
              </w:rPr>
              <w:t>Bedres tilstanden ikke efter nogle minutter, gentages behandlingen</w:t>
            </w:r>
          </w:p>
        </w:tc>
      </w:tr>
      <w:tr w:rsidR="00B5268E" w:rsidRPr="00AF0FEF" w:rsidTr="00AD6206">
        <w:tc>
          <w:tcPr>
            <w:tcW w:w="2694" w:type="dxa"/>
            <w:shd w:val="clear" w:color="auto" w:fill="auto"/>
          </w:tcPr>
          <w:p w:rsidR="00B5268E" w:rsidRPr="00AF0FEF" w:rsidRDefault="00B5268E" w:rsidP="008A0C64">
            <w:pPr>
              <w:rPr>
                <w:rFonts w:ascii="Bookman Old Style" w:hAnsi="Bookman Old Style" w:cs="Arial"/>
                <w:b/>
              </w:rPr>
            </w:pPr>
            <w:r w:rsidRPr="00AF0FEF">
              <w:rPr>
                <w:rFonts w:ascii="Bookman Old Style" w:hAnsi="Bookman Old Style" w:cs="Arial"/>
                <w:b/>
              </w:rPr>
              <w:t>Ansvar og opgavefordeling</w:t>
            </w:r>
          </w:p>
        </w:tc>
        <w:tc>
          <w:tcPr>
            <w:tcW w:w="7796" w:type="dxa"/>
            <w:shd w:val="clear" w:color="auto" w:fill="auto"/>
          </w:tcPr>
          <w:p w:rsidR="00B5268E" w:rsidRPr="00AF0FEF" w:rsidRDefault="00505E3D" w:rsidP="009876DD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Sygeplejersken</w:t>
            </w:r>
            <w:r w:rsidR="00B5268E" w:rsidRPr="00AF0FEF">
              <w:rPr>
                <w:rFonts w:ascii="Bookman Old Style" w:hAnsi="Bookman Old Style" w:cs="Arial"/>
              </w:rPr>
              <w:t xml:space="preserve"> er ansvarlig for at adrenalinen gives i henhold til gældende instruks.</w:t>
            </w:r>
          </w:p>
          <w:p w:rsidR="00B5268E" w:rsidRPr="00AF0FEF" w:rsidRDefault="00505E3D" w:rsidP="000D3CE3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Sygeplejersken</w:t>
            </w:r>
            <w:r w:rsidR="00B5268E" w:rsidRPr="00AF0FEF">
              <w:rPr>
                <w:rFonts w:ascii="Bookman Old Style" w:hAnsi="Bookman Old Style" w:cs="Arial"/>
              </w:rPr>
              <w:t xml:space="preserve"> har ansvar for at rekvirere adrenalin </w:t>
            </w:r>
            <w:r w:rsidR="004B5048">
              <w:rPr>
                <w:rFonts w:ascii="Bookman Old Style" w:hAnsi="Bookman Old Style" w:cs="Arial"/>
              </w:rPr>
              <w:t xml:space="preserve">til brug i sin funktion som </w:t>
            </w:r>
            <w:r w:rsidR="00B5268E" w:rsidRPr="00AF0FEF">
              <w:rPr>
                <w:rFonts w:ascii="Bookman Old Style" w:hAnsi="Bookman Old Style" w:cs="Arial"/>
              </w:rPr>
              <w:t xml:space="preserve">sygeplejerske samt holde øje med holdbarhed. ( se instruks nr. </w:t>
            </w:r>
            <w:r w:rsidR="000D3CE3">
              <w:rPr>
                <w:rFonts w:ascii="Bookman Old Style" w:hAnsi="Bookman Old Style" w:cs="Arial"/>
              </w:rPr>
              <w:t>F.9.2</w:t>
            </w:r>
            <w:r w:rsidR="000E244A" w:rsidRPr="00AF0FEF">
              <w:rPr>
                <w:rFonts w:ascii="Bookman Old Style" w:hAnsi="Bookman Old Style" w:cs="Arial"/>
              </w:rPr>
              <w:t>)</w:t>
            </w:r>
          </w:p>
        </w:tc>
      </w:tr>
      <w:tr w:rsidR="00C2426F" w:rsidRPr="00AF0FEF" w:rsidTr="00AD6206">
        <w:tc>
          <w:tcPr>
            <w:tcW w:w="2694" w:type="dxa"/>
            <w:shd w:val="clear" w:color="auto" w:fill="auto"/>
          </w:tcPr>
          <w:p w:rsidR="00AD6206" w:rsidRPr="00AF0FEF" w:rsidRDefault="00AD6206" w:rsidP="008A0C64">
            <w:pPr>
              <w:rPr>
                <w:rFonts w:ascii="Bookman Old Style" w:hAnsi="Bookman Old Style" w:cs="Arial"/>
                <w:b/>
              </w:rPr>
            </w:pPr>
          </w:p>
          <w:p w:rsidR="00D168C1" w:rsidRPr="00AF0FEF" w:rsidRDefault="00D168C1" w:rsidP="008A0C64">
            <w:pPr>
              <w:rPr>
                <w:rFonts w:ascii="Bookman Old Style" w:hAnsi="Bookman Old Style" w:cs="Arial"/>
                <w:b/>
              </w:rPr>
            </w:pPr>
            <w:r w:rsidRPr="00AF0FEF">
              <w:rPr>
                <w:rFonts w:ascii="Bookman Old Style" w:hAnsi="Bookman Old Style" w:cs="Arial"/>
                <w:b/>
              </w:rPr>
              <w:t>Lovgrundlag</w:t>
            </w:r>
          </w:p>
          <w:p w:rsidR="00B5268E" w:rsidRPr="00AF0FEF" w:rsidRDefault="00B5268E" w:rsidP="008A0C64">
            <w:pPr>
              <w:rPr>
                <w:rFonts w:ascii="Bookman Old Style" w:hAnsi="Bookman Old Style" w:cs="Arial"/>
                <w:b/>
              </w:rPr>
            </w:pPr>
            <w:r w:rsidRPr="00AF0FEF">
              <w:rPr>
                <w:rFonts w:ascii="Bookman Old Style" w:hAnsi="Bookman Old Style" w:cs="Arial"/>
                <w:b/>
              </w:rPr>
              <w:t>Referencer</w:t>
            </w:r>
          </w:p>
          <w:p w:rsidR="00C2426F" w:rsidRPr="00AF0FEF" w:rsidRDefault="00C2426F" w:rsidP="008A0C64">
            <w:pPr>
              <w:rPr>
                <w:rFonts w:ascii="Bookman Old Style" w:hAnsi="Bookman Old Style" w:cs="Arial"/>
                <w:b/>
              </w:rPr>
            </w:pPr>
            <w:r w:rsidRPr="00AF0FEF">
              <w:rPr>
                <w:rFonts w:ascii="Bookman Old Style" w:hAnsi="Bookman Old Style" w:cs="Arial"/>
                <w:b/>
              </w:rPr>
              <w:t>Kilder</w:t>
            </w:r>
          </w:p>
        </w:tc>
        <w:tc>
          <w:tcPr>
            <w:tcW w:w="7796" w:type="dxa"/>
            <w:shd w:val="clear" w:color="auto" w:fill="auto"/>
          </w:tcPr>
          <w:p w:rsidR="009876DD" w:rsidRPr="00AF0FEF" w:rsidRDefault="009876DD" w:rsidP="009876DD">
            <w:pPr>
              <w:rPr>
                <w:rFonts w:ascii="Bookman Old Style" w:hAnsi="Bookman Old Style" w:cs="Arial"/>
              </w:rPr>
            </w:pPr>
          </w:p>
          <w:p w:rsidR="00AB0D86" w:rsidRPr="00AF0FEF" w:rsidRDefault="00AB0D86" w:rsidP="00AD6206">
            <w:pPr>
              <w:rPr>
                <w:rFonts w:ascii="Bookman Old Style" w:hAnsi="Bookman Old Style" w:cs="Arial"/>
              </w:rPr>
            </w:pPr>
            <w:r w:rsidRPr="00AF0FEF">
              <w:rPr>
                <w:rFonts w:ascii="Bookman Old Style" w:hAnsi="Bookman Old Style" w:cs="Arial"/>
              </w:rPr>
              <w:t>Ophævelse af vejledning til hjemmeplejeordninger om behandling af akut allergisk shock med injektion adrenalin, Sundhedsstyrelsen juli 2017</w:t>
            </w:r>
          </w:p>
          <w:p w:rsidR="00C2426F" w:rsidRPr="00AF0FEF" w:rsidRDefault="0090430A" w:rsidP="00AD6206">
            <w:pPr>
              <w:rPr>
                <w:rFonts w:ascii="Bookman Old Style" w:hAnsi="Bookman Old Style" w:cs="Arial"/>
              </w:rPr>
            </w:pPr>
            <w:hyperlink r:id="rId8" w:history="1">
              <w:r w:rsidR="00AD6206" w:rsidRPr="00AF0FEF">
                <w:rPr>
                  <w:rStyle w:val="Hyperlink"/>
                  <w:rFonts w:ascii="Bookman Old Style" w:hAnsi="Bookman Old Style" w:cs="Arial"/>
                </w:rPr>
                <w:t>https://www.sst.dk/da/udgivelser/2017/~/media/5A39FD04712D4917B0E9730850636438.ashx</w:t>
              </w:r>
            </w:hyperlink>
          </w:p>
          <w:p w:rsidR="00AB0D86" w:rsidRPr="00AF0FEF" w:rsidRDefault="00AB0D86" w:rsidP="00AD6206">
            <w:pPr>
              <w:rPr>
                <w:rFonts w:ascii="Bookman Old Style" w:hAnsi="Bookman Old Style" w:cs="Arial"/>
              </w:rPr>
            </w:pPr>
          </w:p>
          <w:p w:rsidR="00AB0D86" w:rsidRPr="00AF0FEF" w:rsidRDefault="00AB0D86" w:rsidP="00AD6206">
            <w:pPr>
              <w:rPr>
                <w:rFonts w:ascii="Bookman Old Style" w:hAnsi="Bookman Old Style" w:cs="Arial"/>
              </w:rPr>
            </w:pPr>
            <w:r w:rsidRPr="00AF0FEF">
              <w:rPr>
                <w:rFonts w:ascii="Bookman Old Style" w:hAnsi="Bookman Old Style" w:cs="Arial"/>
              </w:rPr>
              <w:t>Min.medicin, pro.medicin, adrenalin DAK, indlægssedler</w:t>
            </w:r>
          </w:p>
          <w:p w:rsidR="00AB0D86" w:rsidRDefault="0090430A" w:rsidP="00AD6206">
            <w:pPr>
              <w:rPr>
                <w:rFonts w:ascii="Bookman Old Style" w:hAnsi="Bookman Old Style" w:cs="Arial"/>
              </w:rPr>
            </w:pPr>
            <w:hyperlink r:id="rId9" w:history="1">
              <w:r w:rsidR="00C87D54" w:rsidRPr="00800C0F">
                <w:rPr>
                  <w:rStyle w:val="Hyperlink"/>
                  <w:rFonts w:ascii="Bookman Old Style" w:hAnsi="Bookman Old Style" w:cs="Arial"/>
                </w:rPr>
                <w:t>https://www.indlaegssedler.dk/indlaegssedler/indlaegsseddel/29787</w:t>
              </w:r>
            </w:hyperlink>
          </w:p>
          <w:p w:rsidR="00C87D54" w:rsidRPr="00AF0FEF" w:rsidRDefault="00C87D54" w:rsidP="00AD6206">
            <w:pPr>
              <w:rPr>
                <w:rFonts w:ascii="Bookman Old Style" w:hAnsi="Bookman Old Style" w:cs="Arial"/>
              </w:rPr>
            </w:pPr>
          </w:p>
          <w:p w:rsidR="00AB0D86" w:rsidRPr="00AF0FEF" w:rsidRDefault="00AB0D86" w:rsidP="00AD6206">
            <w:pPr>
              <w:rPr>
                <w:rFonts w:ascii="Bookman Old Style" w:hAnsi="Bookman Old Style" w:cs="Arial"/>
              </w:rPr>
            </w:pPr>
          </w:p>
          <w:p w:rsidR="00AD6206" w:rsidRPr="00AF0FEF" w:rsidRDefault="00AD6206" w:rsidP="00AD6206">
            <w:pPr>
              <w:rPr>
                <w:rFonts w:ascii="Bookman Old Style" w:hAnsi="Bookman Old Style" w:cs="Arial"/>
              </w:rPr>
            </w:pPr>
          </w:p>
          <w:p w:rsidR="00AD6206" w:rsidRPr="00AF0FEF" w:rsidRDefault="00AD6206" w:rsidP="00AD6206">
            <w:pPr>
              <w:rPr>
                <w:rFonts w:ascii="Bookman Old Style" w:hAnsi="Bookman Old Style" w:cs="Arial"/>
              </w:rPr>
            </w:pPr>
          </w:p>
          <w:p w:rsidR="00AD6206" w:rsidRPr="00AF0FEF" w:rsidRDefault="00AD6206" w:rsidP="00AD6206">
            <w:pPr>
              <w:rPr>
                <w:rFonts w:ascii="Bookman Old Style" w:hAnsi="Bookman Old Style" w:cs="Arial"/>
              </w:rPr>
            </w:pPr>
          </w:p>
        </w:tc>
      </w:tr>
    </w:tbl>
    <w:p w:rsidR="00C2426F" w:rsidRPr="00AF0FEF" w:rsidRDefault="00C2426F" w:rsidP="00C87D54">
      <w:pPr>
        <w:rPr>
          <w:rFonts w:ascii="Bookman Old Style" w:hAnsi="Bookman Old Style" w:cs="Arial"/>
        </w:rPr>
      </w:pPr>
    </w:p>
    <w:sectPr w:rsidR="00C2426F" w:rsidRPr="00AF0FEF" w:rsidSect="00E63586">
      <w:headerReference w:type="default" r:id="rId10"/>
      <w:footerReference w:type="even" r:id="rId11"/>
      <w:footerReference w:type="default" r:id="rId1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55" w:rsidRDefault="008D0155">
      <w:r>
        <w:separator/>
      </w:r>
    </w:p>
  </w:endnote>
  <w:endnote w:type="continuationSeparator" w:id="0">
    <w:p w:rsidR="008D0155" w:rsidRDefault="008D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7" w:rsidRDefault="0072634B" w:rsidP="007B1EA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D6207" w:rsidRDefault="0090430A" w:rsidP="00616FC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343721"/>
      <w:docPartObj>
        <w:docPartGallery w:val="Page Numbers (Bottom of Page)"/>
        <w:docPartUnique/>
      </w:docPartObj>
    </w:sdtPr>
    <w:sdtEndPr/>
    <w:sdtContent>
      <w:p w:rsidR="00BC165D" w:rsidRDefault="00BC165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30A">
          <w:rPr>
            <w:noProof/>
          </w:rPr>
          <w:t>2</w:t>
        </w:r>
        <w:r>
          <w:fldChar w:fldCharType="end"/>
        </w:r>
      </w:p>
    </w:sdtContent>
  </w:sdt>
  <w:p w:rsidR="00AD6207" w:rsidRPr="005E667A" w:rsidRDefault="0090430A" w:rsidP="00616FC3">
    <w:pPr>
      <w:pStyle w:val="Sidefod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55" w:rsidRDefault="008D0155">
      <w:r>
        <w:separator/>
      </w:r>
    </w:p>
  </w:footnote>
  <w:footnote w:type="continuationSeparator" w:id="0">
    <w:p w:rsidR="008D0155" w:rsidRDefault="008D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FB" w:rsidRDefault="00ED4AFB">
    <w:pPr>
      <w:pStyle w:val="Sidehoved"/>
    </w:pPr>
    <w:r>
      <w:rPr>
        <w:noProof/>
      </w:rPr>
      <w:drawing>
        <wp:inline distT="0" distB="0" distL="0" distR="0">
          <wp:extent cx="1192530" cy="409677"/>
          <wp:effectExtent l="0" t="0" r="762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utteamet logo autosignat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625" cy="42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69B4">
      <w:tab/>
    </w:r>
    <w:r w:rsidR="00E469B4">
      <w:tab/>
    </w:r>
    <w:r w:rsidR="00787088">
      <w:t>F9.3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B4E"/>
    <w:multiLevelType w:val="multilevel"/>
    <w:tmpl w:val="DCAC3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0EBA15B5"/>
    <w:multiLevelType w:val="hybridMultilevel"/>
    <w:tmpl w:val="F092C0C6"/>
    <w:lvl w:ilvl="0" w:tplc="040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14E5577D"/>
    <w:multiLevelType w:val="hybridMultilevel"/>
    <w:tmpl w:val="257459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F3330"/>
    <w:multiLevelType w:val="hybridMultilevel"/>
    <w:tmpl w:val="3DDA58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6496"/>
    <w:multiLevelType w:val="hybridMultilevel"/>
    <w:tmpl w:val="77FC8B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1059"/>
    <w:multiLevelType w:val="hybridMultilevel"/>
    <w:tmpl w:val="031241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851C8"/>
    <w:multiLevelType w:val="hybridMultilevel"/>
    <w:tmpl w:val="09C884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C0CD4"/>
    <w:multiLevelType w:val="hybridMultilevel"/>
    <w:tmpl w:val="06F8B54A"/>
    <w:lvl w:ilvl="0" w:tplc="C5503CF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46D"/>
    <w:multiLevelType w:val="hybridMultilevel"/>
    <w:tmpl w:val="BD562F84"/>
    <w:lvl w:ilvl="0" w:tplc="A3BCF2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03463"/>
    <w:multiLevelType w:val="multilevel"/>
    <w:tmpl w:val="0C58D69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 w15:restartNumberingAfterBreak="0">
    <w:nsid w:val="642768AC"/>
    <w:multiLevelType w:val="multilevel"/>
    <w:tmpl w:val="CAB64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7359753C"/>
    <w:multiLevelType w:val="hybridMultilevel"/>
    <w:tmpl w:val="C896D2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E6ADC"/>
    <w:multiLevelType w:val="singleLevel"/>
    <w:tmpl w:val="5FD8511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crypted_CloudStatistics_StoryID" w:val="rQA/GWkfW17AgN82o6KIbX1kBTroP/lfcNQL1BLM1bT4KYzVR0b7QaEH9i9PWIq5"/>
  </w:docVars>
  <w:rsids>
    <w:rsidRoot w:val="00C2426F"/>
    <w:rsid w:val="00005969"/>
    <w:rsid w:val="000C56EB"/>
    <w:rsid w:val="000D3CE3"/>
    <w:rsid w:val="000E244A"/>
    <w:rsid w:val="001050C4"/>
    <w:rsid w:val="0011282E"/>
    <w:rsid w:val="00114457"/>
    <w:rsid w:val="00120060"/>
    <w:rsid w:val="00134021"/>
    <w:rsid w:val="00185E18"/>
    <w:rsid w:val="00186411"/>
    <w:rsid w:val="001C4DF4"/>
    <w:rsid w:val="00257A82"/>
    <w:rsid w:val="00261092"/>
    <w:rsid w:val="00281895"/>
    <w:rsid w:val="002C23B0"/>
    <w:rsid w:val="00300C31"/>
    <w:rsid w:val="00303C50"/>
    <w:rsid w:val="00313DB5"/>
    <w:rsid w:val="00325262"/>
    <w:rsid w:val="00341D72"/>
    <w:rsid w:val="00384AE9"/>
    <w:rsid w:val="00384B75"/>
    <w:rsid w:val="003A667F"/>
    <w:rsid w:val="003B09E0"/>
    <w:rsid w:val="003C395C"/>
    <w:rsid w:val="003D0598"/>
    <w:rsid w:val="003F7D7B"/>
    <w:rsid w:val="00413F3B"/>
    <w:rsid w:val="00481A6F"/>
    <w:rsid w:val="004A3D94"/>
    <w:rsid w:val="004B5048"/>
    <w:rsid w:val="00505E3D"/>
    <w:rsid w:val="005300ED"/>
    <w:rsid w:val="00584855"/>
    <w:rsid w:val="005E3641"/>
    <w:rsid w:val="00680170"/>
    <w:rsid w:val="00684BE6"/>
    <w:rsid w:val="006942E1"/>
    <w:rsid w:val="006A5ADF"/>
    <w:rsid w:val="006C44D6"/>
    <w:rsid w:val="006D2F41"/>
    <w:rsid w:val="006F704C"/>
    <w:rsid w:val="00711BA2"/>
    <w:rsid w:val="0072634B"/>
    <w:rsid w:val="0075042B"/>
    <w:rsid w:val="00787088"/>
    <w:rsid w:val="007A65F4"/>
    <w:rsid w:val="007E3BB6"/>
    <w:rsid w:val="007F2B03"/>
    <w:rsid w:val="00810411"/>
    <w:rsid w:val="0082092F"/>
    <w:rsid w:val="00867506"/>
    <w:rsid w:val="008725B7"/>
    <w:rsid w:val="00886EF4"/>
    <w:rsid w:val="008C1979"/>
    <w:rsid w:val="008D0155"/>
    <w:rsid w:val="008D2498"/>
    <w:rsid w:val="008E48B7"/>
    <w:rsid w:val="0090430A"/>
    <w:rsid w:val="00916843"/>
    <w:rsid w:val="0093089E"/>
    <w:rsid w:val="00931506"/>
    <w:rsid w:val="00954D15"/>
    <w:rsid w:val="00974FD9"/>
    <w:rsid w:val="009876DD"/>
    <w:rsid w:val="009906D9"/>
    <w:rsid w:val="009949EB"/>
    <w:rsid w:val="009A0904"/>
    <w:rsid w:val="009B4A01"/>
    <w:rsid w:val="009C20A0"/>
    <w:rsid w:val="00A317DB"/>
    <w:rsid w:val="00A56175"/>
    <w:rsid w:val="00A86572"/>
    <w:rsid w:val="00AA3CD8"/>
    <w:rsid w:val="00AB0D86"/>
    <w:rsid w:val="00AB3280"/>
    <w:rsid w:val="00AC1A72"/>
    <w:rsid w:val="00AD4180"/>
    <w:rsid w:val="00AD6206"/>
    <w:rsid w:val="00AE24C9"/>
    <w:rsid w:val="00AF0FEF"/>
    <w:rsid w:val="00B04EB6"/>
    <w:rsid w:val="00B360F6"/>
    <w:rsid w:val="00B5268E"/>
    <w:rsid w:val="00B90AD8"/>
    <w:rsid w:val="00B9632B"/>
    <w:rsid w:val="00BA781F"/>
    <w:rsid w:val="00BC165D"/>
    <w:rsid w:val="00BD7939"/>
    <w:rsid w:val="00C14C86"/>
    <w:rsid w:val="00C2426F"/>
    <w:rsid w:val="00C260B5"/>
    <w:rsid w:val="00C32503"/>
    <w:rsid w:val="00C5138C"/>
    <w:rsid w:val="00C848B2"/>
    <w:rsid w:val="00C87D54"/>
    <w:rsid w:val="00C926BB"/>
    <w:rsid w:val="00CD4E35"/>
    <w:rsid w:val="00CE0F4E"/>
    <w:rsid w:val="00CE35D9"/>
    <w:rsid w:val="00D00764"/>
    <w:rsid w:val="00D0610D"/>
    <w:rsid w:val="00D168C1"/>
    <w:rsid w:val="00D243E5"/>
    <w:rsid w:val="00D31B55"/>
    <w:rsid w:val="00D4038C"/>
    <w:rsid w:val="00D5576D"/>
    <w:rsid w:val="00D56D47"/>
    <w:rsid w:val="00D81C8B"/>
    <w:rsid w:val="00DA46BC"/>
    <w:rsid w:val="00DB3FC0"/>
    <w:rsid w:val="00E109E4"/>
    <w:rsid w:val="00E23238"/>
    <w:rsid w:val="00E24334"/>
    <w:rsid w:val="00E469B4"/>
    <w:rsid w:val="00E91E2E"/>
    <w:rsid w:val="00EB37BB"/>
    <w:rsid w:val="00EC2DBE"/>
    <w:rsid w:val="00ED3824"/>
    <w:rsid w:val="00ED48C5"/>
    <w:rsid w:val="00ED4AFB"/>
    <w:rsid w:val="00F131C1"/>
    <w:rsid w:val="00F30898"/>
    <w:rsid w:val="00F36DC8"/>
    <w:rsid w:val="00FC2C68"/>
    <w:rsid w:val="00FD3B40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6CC5AF"/>
  <w15:docId w15:val="{E90A4D71-DA63-407D-90C2-D95DC608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5576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C2426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2426F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C2426F"/>
  </w:style>
  <w:style w:type="character" w:styleId="Strk">
    <w:name w:val="Strong"/>
    <w:qFormat/>
    <w:rsid w:val="00C2426F"/>
    <w:rPr>
      <w:b/>
      <w:bCs/>
    </w:rPr>
  </w:style>
  <w:style w:type="character" w:customStyle="1" w:styleId="definition1">
    <w:name w:val="definition1"/>
    <w:basedOn w:val="Standardskrifttypeiafsnit"/>
    <w:rsid w:val="00A86572"/>
    <w:rPr>
      <w:sz w:val="26"/>
      <w:szCs w:val="26"/>
    </w:rPr>
  </w:style>
  <w:style w:type="paragraph" w:styleId="Listeafsnit">
    <w:name w:val="List Paragraph"/>
    <w:basedOn w:val="Normal"/>
    <w:uiPriority w:val="34"/>
    <w:qFormat/>
    <w:rsid w:val="00C14C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6843"/>
    <w:pPr>
      <w:spacing w:before="100" w:beforeAutospacing="1" w:after="100" w:afterAutospacing="1"/>
    </w:pPr>
  </w:style>
  <w:style w:type="paragraph" w:styleId="Sidehoved">
    <w:name w:val="header"/>
    <w:basedOn w:val="Normal"/>
    <w:link w:val="SidehovedTegn"/>
    <w:uiPriority w:val="99"/>
    <w:unhideWhenUsed/>
    <w:rsid w:val="0091684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684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1A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1A72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557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260B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260B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260B5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60B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260B5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AD620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D3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t.dk/da/udgivelser/2017/~/media/5A39FD04712D4917B0E9730850636438.ash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laegssedler.dk/indlaegssedler/indlaegsseddel/2978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407A-975A-4050-ABC8-C460FF58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477</Words>
  <Characters>3277</Characters>
  <Application>Microsoft Office Word</Application>
  <DocSecurity>0</DocSecurity>
  <Lines>131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Strømsted</dc:creator>
  <cp:lastModifiedBy>Siv Harup Sejsbo</cp:lastModifiedBy>
  <cp:revision>25</cp:revision>
  <cp:lastPrinted>2018-02-19T08:09:00Z</cp:lastPrinted>
  <dcterms:created xsi:type="dcterms:W3CDTF">2019-02-02T10:16:00Z</dcterms:created>
  <dcterms:modified xsi:type="dcterms:W3CDTF">2022-05-20T08:57:00Z</dcterms:modified>
</cp:coreProperties>
</file>